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8D" w:rsidRPr="00C9404F" w:rsidRDefault="00DE5376" w:rsidP="00074F3F">
      <w:pPr>
        <w:tabs>
          <w:tab w:val="left" w:pos="6545"/>
        </w:tabs>
        <w:spacing w:line="20" w:lineRule="atLeast"/>
        <w:contextualSpacing/>
        <w:jc w:val="center"/>
        <w:rPr>
          <w:rFonts w:cs="Liberation Serif"/>
          <w:sz w:val="27"/>
          <w:szCs w:val="27"/>
        </w:rPr>
      </w:pPr>
      <w:bookmarkStart w:id="0" w:name="_GoBack"/>
      <w:bookmarkEnd w:id="0"/>
      <w:r w:rsidRPr="00074F3F">
        <w:rPr>
          <w:rFonts w:cs="Liberation Serif"/>
          <w:b/>
          <w:sz w:val="27"/>
          <w:szCs w:val="27"/>
        </w:rPr>
        <w:t>Справочная информация</w:t>
      </w:r>
      <w:r w:rsidR="00074F3F" w:rsidRPr="00074F3F">
        <w:rPr>
          <w:rFonts w:cs="Liberation Serif"/>
          <w:b/>
          <w:sz w:val="27"/>
          <w:szCs w:val="27"/>
        </w:rPr>
        <w:t xml:space="preserve">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городского округа «Город Лесной» о местных налогах и сборах</w:t>
      </w:r>
      <w:r w:rsidR="00074F3F">
        <w:rPr>
          <w:rFonts w:cs="Liberation Serif"/>
          <w:b/>
          <w:sz w:val="27"/>
          <w:szCs w:val="27"/>
        </w:rPr>
        <w:t>»</w:t>
      </w:r>
    </w:p>
    <w:p w:rsidR="00DE5376" w:rsidRPr="00C9404F" w:rsidRDefault="00DE5376" w:rsidP="00DE5376">
      <w:pPr>
        <w:spacing w:after="0"/>
        <w:jc w:val="center"/>
        <w:rPr>
          <w:rFonts w:cs="Liberation Serif"/>
          <w:sz w:val="27"/>
          <w:szCs w:val="27"/>
        </w:rPr>
      </w:pPr>
    </w:p>
    <w:p w:rsidR="009C617A" w:rsidRPr="00C9404F" w:rsidRDefault="009C617A" w:rsidP="006F49DA">
      <w:pPr>
        <w:spacing w:after="0"/>
        <w:ind w:firstLine="426"/>
        <w:jc w:val="both"/>
        <w:rPr>
          <w:rFonts w:cs="Liberation Serif"/>
          <w:sz w:val="27"/>
          <w:szCs w:val="27"/>
        </w:rPr>
      </w:pPr>
      <w:r w:rsidRPr="00C9404F">
        <w:rPr>
          <w:rFonts w:cs="Liberation Serif"/>
          <w:sz w:val="27"/>
          <w:szCs w:val="27"/>
        </w:rPr>
        <w:t>Сведения о месте нахождения, графике работы, справочны</w:t>
      </w:r>
      <w:r w:rsidR="00BC4FEE">
        <w:rPr>
          <w:rFonts w:cs="Liberation Serif"/>
          <w:sz w:val="27"/>
          <w:szCs w:val="27"/>
        </w:rPr>
        <w:t>х</w:t>
      </w:r>
      <w:r w:rsidRPr="00C9404F">
        <w:rPr>
          <w:rFonts w:cs="Liberation Serif"/>
          <w:sz w:val="27"/>
          <w:szCs w:val="27"/>
        </w:rPr>
        <w:t xml:space="preserve"> телефон</w:t>
      </w:r>
      <w:r w:rsidR="00BC4FEE">
        <w:rPr>
          <w:rFonts w:cs="Liberation Serif"/>
          <w:sz w:val="27"/>
          <w:szCs w:val="27"/>
        </w:rPr>
        <w:t>ах</w:t>
      </w:r>
      <w:r w:rsidR="00DE5376" w:rsidRPr="00C9404F">
        <w:rPr>
          <w:rFonts w:cs="Liberation Serif"/>
          <w:sz w:val="27"/>
          <w:szCs w:val="27"/>
        </w:rPr>
        <w:t xml:space="preserve"> </w:t>
      </w:r>
      <w:r w:rsidR="00C9404F" w:rsidRPr="00C9404F">
        <w:rPr>
          <w:rFonts w:cs="Liberation Serif"/>
          <w:sz w:val="27"/>
          <w:szCs w:val="27"/>
        </w:rPr>
        <w:t>адреса</w:t>
      </w:r>
      <w:r w:rsidR="00BC4FEE">
        <w:rPr>
          <w:rFonts w:cs="Liberation Serif"/>
          <w:sz w:val="27"/>
          <w:szCs w:val="27"/>
        </w:rPr>
        <w:t>х</w:t>
      </w:r>
      <w:r w:rsidR="00C9404F" w:rsidRPr="00C9404F">
        <w:rPr>
          <w:rFonts w:cs="Liberation Serif"/>
          <w:sz w:val="27"/>
          <w:szCs w:val="27"/>
        </w:rPr>
        <w:t xml:space="preserve"> официальн</w:t>
      </w:r>
      <w:r w:rsidR="001E0C7C">
        <w:rPr>
          <w:rFonts w:cs="Liberation Serif"/>
          <w:sz w:val="27"/>
          <w:szCs w:val="27"/>
        </w:rPr>
        <w:t>ого</w:t>
      </w:r>
      <w:r w:rsidR="00C9404F" w:rsidRPr="00C9404F">
        <w:rPr>
          <w:rFonts w:cs="Liberation Serif"/>
          <w:sz w:val="27"/>
          <w:szCs w:val="27"/>
        </w:rPr>
        <w:t xml:space="preserve"> сайт</w:t>
      </w:r>
      <w:r w:rsidR="001E0C7C">
        <w:rPr>
          <w:rFonts w:cs="Liberation Serif"/>
          <w:sz w:val="27"/>
          <w:szCs w:val="27"/>
        </w:rPr>
        <w:t>а</w:t>
      </w:r>
      <w:r w:rsidR="00C9404F" w:rsidRPr="00C9404F">
        <w:rPr>
          <w:rFonts w:cs="Liberation Serif"/>
          <w:sz w:val="27"/>
          <w:szCs w:val="27"/>
        </w:rPr>
        <w:t xml:space="preserve"> в информационно-телекоммуникационной </w:t>
      </w:r>
      <w:r w:rsidR="00C9404F" w:rsidRPr="00C9404F">
        <w:rPr>
          <w:rFonts w:eastAsia="TimesNewRoman" w:cs="Liberation Serif"/>
          <w:sz w:val="27"/>
          <w:szCs w:val="27"/>
        </w:rPr>
        <w:t xml:space="preserve">сети «Интернет» </w:t>
      </w:r>
      <w:r w:rsidR="00DE5376" w:rsidRPr="00C9404F">
        <w:rPr>
          <w:rFonts w:cs="Liberation Serif"/>
          <w:sz w:val="27"/>
          <w:szCs w:val="27"/>
        </w:rPr>
        <w:t>муниципального казенного учреждения «Управление по финансам и бюджетной политике администрации г</w:t>
      </w:r>
      <w:r w:rsidRPr="00C9404F">
        <w:rPr>
          <w:rFonts w:cs="Liberation Serif"/>
          <w:sz w:val="27"/>
          <w:szCs w:val="27"/>
        </w:rPr>
        <w:t>ородского округа «Город Лесной»</w:t>
      </w:r>
      <w:r w:rsidR="00DE5376" w:rsidRPr="00C9404F">
        <w:rPr>
          <w:rFonts w:cs="Liberation Serif"/>
          <w:sz w:val="27"/>
          <w:szCs w:val="27"/>
        </w:rPr>
        <w:t xml:space="preserve">: </w:t>
      </w:r>
    </w:p>
    <w:p w:rsidR="00DE5376" w:rsidRPr="00C9404F" w:rsidRDefault="009C617A" w:rsidP="006F49DA">
      <w:pPr>
        <w:spacing w:after="0"/>
        <w:ind w:firstLine="426"/>
        <w:jc w:val="both"/>
        <w:rPr>
          <w:rFonts w:cs="Liberation Serif"/>
          <w:sz w:val="27"/>
          <w:szCs w:val="27"/>
        </w:rPr>
      </w:pPr>
      <w:r w:rsidRPr="00C9404F">
        <w:rPr>
          <w:rFonts w:cs="Liberation Serif"/>
          <w:sz w:val="27"/>
          <w:szCs w:val="27"/>
        </w:rPr>
        <w:t xml:space="preserve">- место нахождения: 624200, </w:t>
      </w:r>
      <w:r w:rsidR="00DE5376" w:rsidRPr="00C9404F">
        <w:rPr>
          <w:rFonts w:cs="Liberation Serif"/>
          <w:sz w:val="27"/>
          <w:szCs w:val="27"/>
        </w:rPr>
        <w:t>Свердловск</w:t>
      </w:r>
      <w:r w:rsidR="006C2619" w:rsidRPr="00C9404F">
        <w:rPr>
          <w:rFonts w:cs="Liberation Serif"/>
          <w:sz w:val="27"/>
          <w:szCs w:val="27"/>
        </w:rPr>
        <w:t xml:space="preserve">ая область, </w:t>
      </w:r>
      <w:proofErr w:type="gramStart"/>
      <w:r w:rsidR="006C2619" w:rsidRPr="00C9404F">
        <w:rPr>
          <w:rFonts w:cs="Liberation Serif"/>
          <w:sz w:val="27"/>
          <w:szCs w:val="27"/>
        </w:rPr>
        <w:t>г</w:t>
      </w:r>
      <w:proofErr w:type="gramEnd"/>
      <w:r w:rsidR="006C2619" w:rsidRPr="00C9404F">
        <w:rPr>
          <w:rFonts w:cs="Liberation Serif"/>
          <w:sz w:val="27"/>
          <w:szCs w:val="27"/>
        </w:rPr>
        <w:t>.</w:t>
      </w:r>
      <w:r w:rsidRPr="00C9404F">
        <w:rPr>
          <w:rFonts w:cs="Liberation Serif"/>
          <w:sz w:val="27"/>
          <w:szCs w:val="27"/>
        </w:rPr>
        <w:t xml:space="preserve"> </w:t>
      </w:r>
      <w:r w:rsidR="006C2619" w:rsidRPr="00C9404F">
        <w:rPr>
          <w:rFonts w:cs="Liberation Serif"/>
          <w:sz w:val="27"/>
          <w:szCs w:val="27"/>
        </w:rPr>
        <w:t>Л</w:t>
      </w:r>
      <w:r w:rsidR="00DE5376" w:rsidRPr="00C9404F">
        <w:rPr>
          <w:rFonts w:cs="Liberation Serif"/>
          <w:sz w:val="27"/>
          <w:szCs w:val="27"/>
        </w:rPr>
        <w:t>есной, ул.</w:t>
      </w:r>
      <w:r w:rsidRPr="00C9404F">
        <w:rPr>
          <w:rFonts w:cs="Liberation Serif"/>
          <w:sz w:val="27"/>
          <w:szCs w:val="27"/>
        </w:rPr>
        <w:t xml:space="preserve"> </w:t>
      </w:r>
      <w:r w:rsidR="00DE5376" w:rsidRPr="00C9404F">
        <w:rPr>
          <w:rFonts w:cs="Liberation Serif"/>
          <w:sz w:val="27"/>
          <w:szCs w:val="27"/>
        </w:rPr>
        <w:t>Карла Маркса, д.8</w:t>
      </w:r>
      <w:r w:rsidRPr="00C9404F">
        <w:rPr>
          <w:rFonts w:cs="Liberation Serif"/>
          <w:sz w:val="27"/>
          <w:szCs w:val="27"/>
        </w:rPr>
        <w:t>;</w:t>
      </w:r>
    </w:p>
    <w:p w:rsidR="00DE5376" w:rsidRPr="00C9404F" w:rsidRDefault="009C617A" w:rsidP="006F49DA">
      <w:pPr>
        <w:spacing w:after="0"/>
        <w:ind w:firstLine="426"/>
        <w:jc w:val="both"/>
        <w:rPr>
          <w:rFonts w:cs="Liberation Serif"/>
          <w:sz w:val="27"/>
          <w:szCs w:val="27"/>
        </w:rPr>
      </w:pPr>
      <w:r w:rsidRPr="00C9404F">
        <w:rPr>
          <w:rFonts w:cs="Liberation Serif"/>
          <w:sz w:val="27"/>
          <w:szCs w:val="27"/>
        </w:rPr>
        <w:t>- г</w:t>
      </w:r>
      <w:r w:rsidR="00DE5376" w:rsidRPr="00C9404F">
        <w:rPr>
          <w:rFonts w:cs="Liberation Serif"/>
          <w:sz w:val="27"/>
          <w:szCs w:val="27"/>
        </w:rPr>
        <w:t xml:space="preserve">рафик работы: понедельник – четверг с 08-30 до 17-30, пятница </w:t>
      </w:r>
      <w:r w:rsidR="00273674" w:rsidRPr="00C9404F">
        <w:rPr>
          <w:rFonts w:cs="Liberation Serif"/>
          <w:sz w:val="27"/>
          <w:szCs w:val="27"/>
        </w:rPr>
        <w:t xml:space="preserve">с 08-30 до 16-30, перерыв с 13-00 </w:t>
      </w:r>
      <w:proofErr w:type="gramStart"/>
      <w:r w:rsidR="00273674" w:rsidRPr="00C9404F">
        <w:rPr>
          <w:rFonts w:cs="Liberation Serif"/>
          <w:sz w:val="27"/>
          <w:szCs w:val="27"/>
        </w:rPr>
        <w:t>до</w:t>
      </w:r>
      <w:proofErr w:type="gramEnd"/>
      <w:r w:rsidR="00273674" w:rsidRPr="00C9404F">
        <w:rPr>
          <w:rFonts w:cs="Liberation Serif"/>
          <w:sz w:val="27"/>
          <w:szCs w:val="27"/>
        </w:rPr>
        <w:t xml:space="preserve"> 13-48, суббота, воскресенье – выходные дни</w:t>
      </w:r>
      <w:r w:rsidRPr="00C9404F">
        <w:rPr>
          <w:rFonts w:cs="Liberation Serif"/>
          <w:sz w:val="27"/>
          <w:szCs w:val="27"/>
        </w:rPr>
        <w:t>;</w:t>
      </w:r>
    </w:p>
    <w:p w:rsidR="009C617A" w:rsidRPr="00C9404F" w:rsidRDefault="009C617A" w:rsidP="006F49DA">
      <w:pPr>
        <w:spacing w:after="0"/>
        <w:ind w:firstLine="426"/>
        <w:jc w:val="both"/>
        <w:rPr>
          <w:rFonts w:cs="Liberation Serif"/>
          <w:sz w:val="27"/>
          <w:szCs w:val="27"/>
        </w:rPr>
      </w:pPr>
      <w:r w:rsidRPr="00C9404F">
        <w:rPr>
          <w:rFonts w:cs="Liberation Serif"/>
          <w:sz w:val="27"/>
          <w:szCs w:val="27"/>
        </w:rPr>
        <w:t>- телефон отдела доходов муниципального казенного учреждения «Управление по финансам и бюджетной политике администрации городского округа «Город Лесной»</w:t>
      </w:r>
      <w:r w:rsidR="00C9404F" w:rsidRPr="00C9404F">
        <w:rPr>
          <w:rFonts w:cs="Liberation Serif"/>
          <w:sz w:val="27"/>
          <w:szCs w:val="27"/>
        </w:rPr>
        <w:t xml:space="preserve"> для справок и консультаций: (34342)68830;</w:t>
      </w:r>
    </w:p>
    <w:p w:rsidR="00C9404F" w:rsidRDefault="00C9404F" w:rsidP="006F49DA">
      <w:pPr>
        <w:spacing w:after="0"/>
        <w:ind w:firstLine="426"/>
        <w:jc w:val="both"/>
        <w:rPr>
          <w:rFonts w:cs="Liberation Serif"/>
          <w:sz w:val="27"/>
          <w:szCs w:val="27"/>
          <w:u w:val="single"/>
        </w:rPr>
      </w:pPr>
      <w:r>
        <w:rPr>
          <w:rFonts w:cs="Liberation Serif"/>
        </w:rPr>
        <w:t xml:space="preserve">- </w:t>
      </w:r>
      <w:r w:rsidRPr="00C9404F">
        <w:rPr>
          <w:rFonts w:cs="Liberation Serif"/>
          <w:sz w:val="27"/>
          <w:szCs w:val="27"/>
        </w:rPr>
        <w:t>адрес официальн</w:t>
      </w:r>
      <w:r>
        <w:rPr>
          <w:rFonts w:cs="Liberation Serif"/>
          <w:sz w:val="27"/>
          <w:szCs w:val="27"/>
        </w:rPr>
        <w:t>ого</w:t>
      </w:r>
      <w:r w:rsidRPr="00C9404F">
        <w:rPr>
          <w:rFonts w:cs="Liberation Serif"/>
          <w:sz w:val="27"/>
          <w:szCs w:val="27"/>
        </w:rPr>
        <w:t xml:space="preserve"> сайт</w:t>
      </w:r>
      <w:r>
        <w:rPr>
          <w:rFonts w:cs="Liberation Serif"/>
          <w:sz w:val="27"/>
          <w:szCs w:val="27"/>
        </w:rPr>
        <w:t>а администрации городского округа «Город Лесной»</w:t>
      </w:r>
      <w:r w:rsidRPr="00C9404F">
        <w:rPr>
          <w:rFonts w:cs="Liberation Serif"/>
          <w:sz w:val="27"/>
          <w:szCs w:val="27"/>
        </w:rPr>
        <w:t>:</w:t>
      </w:r>
      <w:r w:rsidR="00E66191">
        <w:rPr>
          <w:rFonts w:cs="Liberation Serif"/>
          <w:sz w:val="27"/>
          <w:szCs w:val="27"/>
        </w:rPr>
        <w:t xml:space="preserve"> </w:t>
      </w:r>
      <w:hyperlink r:id="rId5" w:history="1">
        <w:r w:rsidR="00960EFA" w:rsidRPr="00A71A4A">
          <w:rPr>
            <w:rStyle w:val="a3"/>
            <w:rFonts w:cs="Liberation Serif"/>
            <w:sz w:val="27"/>
            <w:szCs w:val="27"/>
          </w:rPr>
          <w:t>www.</w:t>
        </w:r>
        <w:r w:rsidR="00960EFA" w:rsidRPr="00A71A4A">
          <w:rPr>
            <w:rStyle w:val="a3"/>
            <w:rFonts w:cs="Liberation Serif"/>
            <w:sz w:val="27"/>
            <w:szCs w:val="27"/>
            <w:lang w:val="en-US"/>
          </w:rPr>
          <w:t>gorodlesnoy</w:t>
        </w:r>
        <w:r w:rsidR="00960EFA" w:rsidRPr="00A71A4A">
          <w:rPr>
            <w:rStyle w:val="a3"/>
            <w:rFonts w:cs="Liberation Serif"/>
            <w:sz w:val="27"/>
            <w:szCs w:val="27"/>
          </w:rPr>
          <w:t>.</w:t>
        </w:r>
        <w:proofErr w:type="spellStart"/>
        <w:r w:rsidR="00960EFA" w:rsidRPr="00A71A4A">
          <w:rPr>
            <w:rStyle w:val="a3"/>
            <w:rFonts w:cs="Liberation Serif"/>
            <w:sz w:val="27"/>
            <w:szCs w:val="27"/>
          </w:rPr>
          <w:t>ru</w:t>
        </w:r>
        <w:proofErr w:type="spellEnd"/>
      </w:hyperlink>
      <w:r w:rsidR="00960EFA" w:rsidRPr="00960EFA">
        <w:rPr>
          <w:rFonts w:cs="Liberation Serif"/>
          <w:sz w:val="27"/>
          <w:szCs w:val="27"/>
          <w:u w:val="single"/>
        </w:rPr>
        <w:t>;</w:t>
      </w:r>
    </w:p>
    <w:p w:rsidR="00960EFA" w:rsidRPr="00A9482D" w:rsidRDefault="00960EFA" w:rsidP="006F49DA">
      <w:pPr>
        <w:spacing w:after="0"/>
        <w:ind w:firstLine="426"/>
        <w:jc w:val="both"/>
        <w:rPr>
          <w:rFonts w:cs="Liberation Serif"/>
        </w:rPr>
      </w:pPr>
      <w:r>
        <w:rPr>
          <w:rFonts w:cs="Liberation Serif"/>
          <w:sz w:val="27"/>
          <w:szCs w:val="27"/>
        </w:rPr>
        <w:t xml:space="preserve">- адрес электронной почты </w:t>
      </w:r>
      <w:r w:rsidRPr="00C9404F">
        <w:rPr>
          <w:rFonts w:cs="Liberation Serif"/>
          <w:sz w:val="27"/>
          <w:szCs w:val="27"/>
        </w:rPr>
        <w:t>муниципального казенного учреждения «Управление по финансам и бюджетной политике администрации городского округа «Город Лесной» для справок и консультаций</w:t>
      </w:r>
      <w:r w:rsidRPr="00960EFA">
        <w:rPr>
          <w:rFonts w:cs="Liberation Serif"/>
          <w:sz w:val="27"/>
          <w:szCs w:val="27"/>
        </w:rPr>
        <w:t xml:space="preserve">: </w:t>
      </w:r>
      <w:hyperlink r:id="rId6" w:history="1">
        <w:r w:rsidR="00A9482D" w:rsidRPr="00A71A4A">
          <w:rPr>
            <w:rStyle w:val="a3"/>
            <w:rFonts w:cs="Liberation Serif"/>
            <w:sz w:val="27"/>
            <w:szCs w:val="27"/>
          </w:rPr>
          <w:t>fin.lesnoy@gmail.com</w:t>
        </w:r>
      </w:hyperlink>
      <w:r w:rsidR="00A9482D" w:rsidRPr="00A9482D">
        <w:rPr>
          <w:rFonts w:cs="Liberation Serif"/>
          <w:sz w:val="27"/>
          <w:szCs w:val="27"/>
        </w:rPr>
        <w:t xml:space="preserve"> </w:t>
      </w:r>
    </w:p>
    <w:p w:rsidR="00273674" w:rsidRDefault="00273674" w:rsidP="006F49DA">
      <w:pPr>
        <w:spacing w:after="0"/>
        <w:ind w:firstLine="426"/>
        <w:jc w:val="both"/>
        <w:rPr>
          <w:rFonts w:cs="Liberation Serif"/>
        </w:rPr>
      </w:pPr>
    </w:p>
    <w:p w:rsidR="00A9482D" w:rsidRPr="00BC4FEE" w:rsidRDefault="00A9482D" w:rsidP="006F49DA">
      <w:pPr>
        <w:spacing w:after="0"/>
        <w:ind w:firstLine="426"/>
        <w:jc w:val="both"/>
        <w:rPr>
          <w:rFonts w:cs="Liberation Serif"/>
          <w:sz w:val="27"/>
          <w:szCs w:val="27"/>
        </w:rPr>
      </w:pPr>
    </w:p>
    <w:p w:rsidR="00A9482D" w:rsidRDefault="00A9482D" w:rsidP="006F49DA">
      <w:pPr>
        <w:spacing w:after="0"/>
        <w:ind w:firstLine="426"/>
        <w:jc w:val="both"/>
        <w:rPr>
          <w:rFonts w:cs="Liberation Serif"/>
          <w:sz w:val="27"/>
          <w:szCs w:val="27"/>
        </w:rPr>
      </w:pPr>
      <w:r w:rsidRPr="00C9404F">
        <w:rPr>
          <w:rFonts w:cs="Liberation Serif"/>
          <w:sz w:val="27"/>
          <w:szCs w:val="27"/>
        </w:rPr>
        <w:t>Сведения о месте нахожд</w:t>
      </w:r>
      <w:r w:rsidR="00BC4FEE">
        <w:rPr>
          <w:rFonts w:cs="Liberation Serif"/>
          <w:sz w:val="27"/>
          <w:szCs w:val="27"/>
        </w:rPr>
        <w:t>ения, графике работы, справочных</w:t>
      </w:r>
      <w:r w:rsidRPr="00C9404F">
        <w:rPr>
          <w:rFonts w:cs="Liberation Serif"/>
          <w:sz w:val="27"/>
          <w:szCs w:val="27"/>
        </w:rPr>
        <w:t xml:space="preserve"> телефон</w:t>
      </w:r>
      <w:r w:rsidR="00BC4FEE">
        <w:rPr>
          <w:rFonts w:cs="Liberation Serif"/>
          <w:sz w:val="27"/>
          <w:szCs w:val="27"/>
        </w:rPr>
        <w:t>ах</w:t>
      </w:r>
      <w:r w:rsidRPr="00C9404F">
        <w:rPr>
          <w:rFonts w:cs="Liberation Serif"/>
          <w:sz w:val="27"/>
          <w:szCs w:val="27"/>
        </w:rPr>
        <w:t xml:space="preserve"> адреса</w:t>
      </w:r>
      <w:r w:rsidR="00BC4FEE">
        <w:rPr>
          <w:rFonts w:cs="Liberation Serif"/>
          <w:sz w:val="27"/>
          <w:szCs w:val="27"/>
        </w:rPr>
        <w:t>х</w:t>
      </w:r>
      <w:r w:rsidRPr="00C9404F">
        <w:rPr>
          <w:rFonts w:cs="Liberation Serif"/>
          <w:sz w:val="27"/>
          <w:szCs w:val="27"/>
        </w:rPr>
        <w:t xml:space="preserve"> официальн</w:t>
      </w:r>
      <w:r w:rsidR="001E0C7C">
        <w:rPr>
          <w:rFonts w:cs="Liberation Serif"/>
          <w:sz w:val="27"/>
          <w:szCs w:val="27"/>
        </w:rPr>
        <w:t>ого</w:t>
      </w:r>
      <w:r w:rsidRPr="00C9404F">
        <w:rPr>
          <w:rFonts w:cs="Liberation Serif"/>
          <w:sz w:val="27"/>
          <w:szCs w:val="27"/>
        </w:rPr>
        <w:t xml:space="preserve"> сайт</w:t>
      </w:r>
      <w:r w:rsidR="001E0C7C">
        <w:rPr>
          <w:rFonts w:cs="Liberation Serif"/>
          <w:sz w:val="27"/>
          <w:szCs w:val="27"/>
        </w:rPr>
        <w:t>а</w:t>
      </w:r>
      <w:r w:rsidRPr="00C9404F">
        <w:rPr>
          <w:rFonts w:cs="Liberation Serif"/>
          <w:sz w:val="27"/>
          <w:szCs w:val="27"/>
        </w:rPr>
        <w:t xml:space="preserve"> в информационно-телекоммуникационной </w:t>
      </w:r>
      <w:r w:rsidRPr="00C9404F">
        <w:rPr>
          <w:rFonts w:eastAsia="TimesNewRoman" w:cs="Liberation Serif"/>
          <w:sz w:val="27"/>
          <w:szCs w:val="27"/>
        </w:rPr>
        <w:t>сети «Интернет»</w:t>
      </w:r>
      <w:r w:rsidR="00273674" w:rsidRPr="00C9404F">
        <w:rPr>
          <w:rFonts w:cs="Liberation Serif"/>
          <w:sz w:val="27"/>
          <w:szCs w:val="27"/>
        </w:rPr>
        <w:t xml:space="preserve"> государственного бюджетного учреждения Свердловской области «Многофункциональный центр предоставления государственных и муниципальных услуг»: </w:t>
      </w:r>
    </w:p>
    <w:p w:rsidR="001E0C7C" w:rsidRDefault="001E0C7C" w:rsidP="006F49DA">
      <w:pPr>
        <w:spacing w:after="0"/>
        <w:ind w:firstLine="426"/>
        <w:jc w:val="both"/>
        <w:rPr>
          <w:rFonts w:cs="Liberation Serif"/>
          <w:sz w:val="27"/>
          <w:szCs w:val="27"/>
        </w:rPr>
      </w:pPr>
      <w:r>
        <w:rPr>
          <w:rFonts w:cs="Liberation Serif"/>
          <w:sz w:val="27"/>
          <w:szCs w:val="27"/>
        </w:rPr>
        <w:t>- м</w:t>
      </w:r>
      <w:r w:rsidRPr="00C9404F">
        <w:rPr>
          <w:rFonts w:cs="Liberation Serif"/>
          <w:sz w:val="27"/>
          <w:szCs w:val="27"/>
        </w:rPr>
        <w:t xml:space="preserve">есто нахождения отдела МФЦ: </w:t>
      </w:r>
      <w:r>
        <w:rPr>
          <w:rFonts w:cs="Liberation Serif"/>
          <w:sz w:val="27"/>
          <w:szCs w:val="27"/>
        </w:rPr>
        <w:t xml:space="preserve">624200, </w:t>
      </w:r>
      <w:r w:rsidRPr="00C9404F">
        <w:rPr>
          <w:rFonts w:cs="Liberation Serif"/>
          <w:sz w:val="27"/>
          <w:szCs w:val="27"/>
        </w:rPr>
        <w:t>Свердловская область, г</w:t>
      </w:r>
      <w:proofErr w:type="gramStart"/>
      <w:r w:rsidRPr="00C9404F">
        <w:rPr>
          <w:rFonts w:cs="Liberation Serif"/>
          <w:sz w:val="27"/>
          <w:szCs w:val="27"/>
        </w:rPr>
        <w:t>.</w:t>
      </w:r>
      <w:r>
        <w:rPr>
          <w:rFonts w:cs="Liberation Serif"/>
          <w:sz w:val="27"/>
          <w:szCs w:val="27"/>
        </w:rPr>
        <w:t>Л</w:t>
      </w:r>
      <w:proofErr w:type="gramEnd"/>
      <w:r w:rsidRPr="00C9404F">
        <w:rPr>
          <w:rFonts w:cs="Liberation Serif"/>
          <w:sz w:val="27"/>
          <w:szCs w:val="27"/>
        </w:rPr>
        <w:t>есной, ул.Ленина, д. 3</w:t>
      </w:r>
      <w:r>
        <w:rPr>
          <w:rFonts w:cs="Liberation Serif"/>
          <w:sz w:val="27"/>
          <w:szCs w:val="27"/>
        </w:rPr>
        <w:t>г</w:t>
      </w:r>
      <w:r w:rsidRPr="001E0C7C">
        <w:rPr>
          <w:rFonts w:cs="Liberation Serif"/>
          <w:sz w:val="27"/>
          <w:szCs w:val="27"/>
        </w:rPr>
        <w:t>;</w:t>
      </w:r>
    </w:p>
    <w:p w:rsidR="006F49DA" w:rsidRDefault="006F49DA" w:rsidP="006F49DA">
      <w:pPr>
        <w:spacing w:after="0"/>
        <w:ind w:firstLine="426"/>
        <w:jc w:val="both"/>
        <w:rPr>
          <w:rFonts w:cs="Liberation Serif"/>
          <w:sz w:val="27"/>
          <w:szCs w:val="27"/>
        </w:rPr>
      </w:pPr>
      <w:r>
        <w:rPr>
          <w:rFonts w:cs="Liberation Serif"/>
          <w:sz w:val="27"/>
          <w:szCs w:val="27"/>
        </w:rPr>
        <w:t>- г</w:t>
      </w:r>
      <w:r w:rsidRPr="00C9404F">
        <w:rPr>
          <w:rFonts w:cs="Liberation Serif"/>
          <w:sz w:val="27"/>
          <w:szCs w:val="27"/>
        </w:rPr>
        <w:t xml:space="preserve">рафик приема заявлений специалистами отдела МФЦ размещен на официальном сайте </w:t>
      </w:r>
      <w:hyperlink r:id="rId7" w:history="1">
        <w:r w:rsidRPr="00C9404F">
          <w:rPr>
            <w:rStyle w:val="a3"/>
            <w:rFonts w:cs="Liberation Serif"/>
            <w:sz w:val="27"/>
            <w:szCs w:val="27"/>
          </w:rPr>
          <w:t>www.mfc66.ru</w:t>
        </w:r>
      </w:hyperlink>
      <w:r w:rsidRPr="00C9404F">
        <w:rPr>
          <w:rFonts w:cs="Liberation Serif"/>
          <w:sz w:val="27"/>
          <w:szCs w:val="27"/>
          <w:u w:val="single"/>
        </w:rPr>
        <w:t xml:space="preserve"> </w:t>
      </w:r>
      <w:r w:rsidRPr="00C9404F">
        <w:rPr>
          <w:rFonts w:cs="Liberation Serif"/>
          <w:sz w:val="27"/>
          <w:szCs w:val="27"/>
        </w:rPr>
        <w:t>в сети Интернет</w:t>
      </w:r>
      <w:r w:rsidRPr="006F49DA">
        <w:rPr>
          <w:rFonts w:cs="Liberation Serif"/>
          <w:sz w:val="27"/>
          <w:szCs w:val="27"/>
        </w:rPr>
        <w:t>;</w:t>
      </w:r>
    </w:p>
    <w:p w:rsidR="006F49DA" w:rsidRPr="00C9404F" w:rsidRDefault="006F49DA" w:rsidP="006F49DA">
      <w:pPr>
        <w:spacing w:after="0"/>
        <w:ind w:firstLine="426"/>
        <w:jc w:val="both"/>
        <w:rPr>
          <w:rFonts w:cs="Liberation Serif"/>
          <w:sz w:val="27"/>
          <w:szCs w:val="27"/>
        </w:rPr>
      </w:pPr>
      <w:r>
        <w:rPr>
          <w:rFonts w:cs="Liberation Serif"/>
          <w:sz w:val="27"/>
          <w:szCs w:val="27"/>
        </w:rPr>
        <w:t xml:space="preserve">- </w:t>
      </w:r>
      <w:r w:rsidRPr="00C9404F">
        <w:rPr>
          <w:rFonts w:cs="Liberation Serif"/>
          <w:sz w:val="27"/>
          <w:szCs w:val="27"/>
        </w:rPr>
        <w:t>справочные телефоны государственного бюджетного учреждения Свердловской области «Многофункциональный центр предоставления государственных и муниципальных услуг»: 8-800-700-000-4 (звонок бесплатный), 8(34342) 9-65-06;</w:t>
      </w:r>
    </w:p>
    <w:p w:rsidR="00273674" w:rsidRPr="00C9404F" w:rsidRDefault="001E0C7C" w:rsidP="006F49DA">
      <w:pPr>
        <w:spacing w:after="0"/>
        <w:ind w:firstLine="426"/>
        <w:jc w:val="both"/>
        <w:rPr>
          <w:rFonts w:cs="Liberation Serif"/>
          <w:sz w:val="27"/>
          <w:szCs w:val="27"/>
          <w:u w:val="single"/>
        </w:rPr>
      </w:pPr>
      <w:r>
        <w:rPr>
          <w:rFonts w:cs="Liberation Serif"/>
          <w:sz w:val="27"/>
          <w:szCs w:val="27"/>
        </w:rPr>
        <w:t>-</w:t>
      </w:r>
      <w:r w:rsidR="006F49DA">
        <w:rPr>
          <w:rFonts w:cs="Liberation Serif"/>
          <w:sz w:val="27"/>
          <w:szCs w:val="27"/>
        </w:rPr>
        <w:t xml:space="preserve"> а</w:t>
      </w:r>
      <w:r w:rsidR="00273674" w:rsidRPr="00C9404F">
        <w:rPr>
          <w:rFonts w:cs="Liberation Serif"/>
          <w:sz w:val="27"/>
          <w:szCs w:val="27"/>
        </w:rPr>
        <w:t>дрес официального сайта государственного бюджетного учреждения Свердловской области «Многофункциональный центр</w:t>
      </w:r>
      <w:r w:rsidR="00713D2B" w:rsidRPr="00C9404F">
        <w:rPr>
          <w:rFonts w:cs="Liberation Serif"/>
          <w:sz w:val="27"/>
          <w:szCs w:val="27"/>
        </w:rPr>
        <w:t xml:space="preserve"> предоставления государственных и муниципальных услуг</w:t>
      </w:r>
      <w:r w:rsidR="00885B0A" w:rsidRPr="00C9404F">
        <w:rPr>
          <w:rFonts w:cs="Liberation Serif"/>
          <w:sz w:val="27"/>
          <w:szCs w:val="27"/>
        </w:rPr>
        <w:t xml:space="preserve">»: </w:t>
      </w:r>
      <w:hyperlink r:id="rId8" w:history="1">
        <w:r w:rsidR="00885B0A" w:rsidRPr="00C9404F">
          <w:rPr>
            <w:rStyle w:val="a3"/>
            <w:rFonts w:cs="Liberation Serif"/>
            <w:sz w:val="27"/>
            <w:szCs w:val="27"/>
          </w:rPr>
          <w:t>www.mfc66.ru</w:t>
        </w:r>
      </w:hyperlink>
      <w:r w:rsidR="00885B0A" w:rsidRPr="00C9404F">
        <w:rPr>
          <w:rFonts w:cs="Liberation Serif"/>
          <w:sz w:val="27"/>
          <w:szCs w:val="27"/>
          <w:u w:val="single"/>
        </w:rPr>
        <w:t>.</w:t>
      </w:r>
    </w:p>
    <w:p w:rsidR="00885B0A" w:rsidRPr="00C9404F" w:rsidRDefault="00885B0A" w:rsidP="006F49DA">
      <w:pPr>
        <w:spacing w:after="0"/>
        <w:ind w:firstLine="426"/>
        <w:rPr>
          <w:rFonts w:cs="Liberation Serif"/>
          <w:sz w:val="27"/>
          <w:szCs w:val="27"/>
          <w:u w:val="single"/>
        </w:rPr>
      </w:pPr>
    </w:p>
    <w:sectPr w:rsidR="00885B0A" w:rsidRPr="00C9404F" w:rsidSect="00E7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  <w:embedRegular r:id="rId1" w:fontKey="{2B213947-C41A-4A5C-9078-BD54789EF05C}"/>
    <w:embedBold r:id="rId2" w:fontKey="{B9E6FBAD-FD21-4232-B3F8-1D0EEB1382B9}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  <w:embedRegular r:id="rId3" w:fontKey="{EFDF55B6-4278-4496-A19D-746AF1E7532A}"/>
    <w:embedBold r:id="rId4" w:fontKey="{A300DA50-C94C-40D0-B765-7281DEFD7459}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02878"/>
    <w:multiLevelType w:val="hybridMultilevel"/>
    <w:tmpl w:val="D054BC46"/>
    <w:lvl w:ilvl="0" w:tplc="1A9E73C6">
      <w:numFmt w:val="bullet"/>
      <w:lvlText w:val="-"/>
      <w:lvlJc w:val="left"/>
      <w:pPr>
        <w:ind w:left="786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D0B5EBA"/>
    <w:multiLevelType w:val="hybridMultilevel"/>
    <w:tmpl w:val="1C346652"/>
    <w:lvl w:ilvl="0" w:tplc="A7A62D7A"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proofState w:spelling="clean" w:grammar="clean"/>
  <w:defaultTabStop w:val="708"/>
  <w:characterSpacingControl w:val="doNotCompress"/>
  <w:compat/>
  <w:rsids>
    <w:rsidRoot w:val="00DE5376"/>
    <w:rsid w:val="00074F3F"/>
    <w:rsid w:val="00172F0D"/>
    <w:rsid w:val="001D640C"/>
    <w:rsid w:val="001E0C7C"/>
    <w:rsid w:val="00200233"/>
    <w:rsid w:val="00273674"/>
    <w:rsid w:val="0047749D"/>
    <w:rsid w:val="004A5AD0"/>
    <w:rsid w:val="0056175B"/>
    <w:rsid w:val="006C2619"/>
    <w:rsid w:val="006F49DA"/>
    <w:rsid w:val="00713D2B"/>
    <w:rsid w:val="00840672"/>
    <w:rsid w:val="00885B0A"/>
    <w:rsid w:val="00960EFA"/>
    <w:rsid w:val="009C617A"/>
    <w:rsid w:val="00A24EC4"/>
    <w:rsid w:val="00A77B77"/>
    <w:rsid w:val="00A9482D"/>
    <w:rsid w:val="00BC4FEE"/>
    <w:rsid w:val="00BD778D"/>
    <w:rsid w:val="00C9404F"/>
    <w:rsid w:val="00CD77F4"/>
    <w:rsid w:val="00D32B57"/>
    <w:rsid w:val="00D57A99"/>
    <w:rsid w:val="00D9174E"/>
    <w:rsid w:val="00DE5376"/>
    <w:rsid w:val="00E66191"/>
    <w:rsid w:val="00E75165"/>
    <w:rsid w:val="00EA14DC"/>
    <w:rsid w:val="00F409D7"/>
    <w:rsid w:val="00FA3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4E"/>
    <w:rPr>
      <w:rFonts w:ascii="Liberation Serif" w:hAnsi="Liberation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B0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85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66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fc6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n.lesnoy@gmail.com" TargetMode="External"/><Relationship Id="rId5" Type="http://schemas.openxmlformats.org/officeDocument/2006/relationships/hyperlink" Target="http://www.gorodlesno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Надпорожская</dc:creator>
  <cp:keywords/>
  <dc:description/>
  <cp:lastModifiedBy>Надпорожская</cp:lastModifiedBy>
  <cp:revision>21</cp:revision>
  <dcterms:created xsi:type="dcterms:W3CDTF">2019-05-31T07:07:00Z</dcterms:created>
  <dcterms:modified xsi:type="dcterms:W3CDTF">2019-06-04T06:49:00Z</dcterms:modified>
</cp:coreProperties>
</file>